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万载县2023年度县级生猪活体承储单位公告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、市发改委、商务、财政、农业农村部门《关于做好猪肉储备收储工作的通知》的相关要求，经县发改委、商务、财政、农业农村部门会商遴选，报县政府同意，确定万载县和方养殖场为县级生猪活体承储单位，承储期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2023年5月31日至2024年5月30日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   特此公告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万载县发改委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万载县商务局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万载县财政局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2023年6月30日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0YjYxM2NiZDVkMGEzMDU0ZjQwZjk1MWYxNGI1ZGYifQ=="/>
  </w:docVars>
  <w:rsids>
    <w:rsidRoot w:val="00B41629"/>
    <w:rsid w:val="000C576A"/>
    <w:rsid w:val="002C12C3"/>
    <w:rsid w:val="0030117F"/>
    <w:rsid w:val="003855BA"/>
    <w:rsid w:val="006A44F8"/>
    <w:rsid w:val="006B581D"/>
    <w:rsid w:val="00B41629"/>
    <w:rsid w:val="00BB51D1"/>
    <w:rsid w:val="00F2454E"/>
    <w:rsid w:val="00FA49C7"/>
    <w:rsid w:val="2D0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156</Characters>
  <Lines>2</Lines>
  <Paragraphs>1</Paragraphs>
  <TotalTime>269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2023-06-29T03:28:00Z</dcterms:created>
  <dc:creator>PC</dc:creator>
  <cp:lastModifiedBy>Lenovo</cp:lastModifiedBy>
  <cp:lastPrinted>2023-06-29T07:22:00Z</cp:lastPrinted>
  <dcterms:modified xsi:type="dcterms:W3CDTF">2023-06-30T02:51:23Z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2792AC7CF66944E6870D50FBB985A8B1_12</vt:lpwstr>
  </property>
</Properties>
</file>