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6720" w:hanging="6300" w:hangingChars="2100"/>
        <w:rPr>
          <w:rFonts w:hint="eastAsia"/>
          <w:sz w:val="30"/>
          <w:szCs w:val="30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ind w:left="6720" w:hanging="6720" w:hangingChars="2100"/>
        <w:rPr>
          <w:rFonts w:hint="eastAsia"/>
        </w:rPr>
      </w:pPr>
    </w:p>
    <w:p>
      <w:pPr>
        <w:spacing w:line="590" w:lineRule="exact"/>
        <w:ind w:left="6720" w:hanging="6720" w:hangingChars="2100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万发改投字〔20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95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号</w:t>
      </w:r>
    </w:p>
    <w:p>
      <w:pPr>
        <w:pStyle w:val="3"/>
        <w:spacing w:line="680" w:lineRule="exact"/>
        <w:rPr>
          <w:rFonts w:hint="eastAsia" w:eastAsia="长城仿宋体"/>
          <w:b w:val="0"/>
          <w:bCs w:val="0"/>
        </w:rPr>
      </w:pPr>
    </w:p>
    <w:p>
      <w:pPr>
        <w:pStyle w:val="3"/>
        <w:spacing w:line="680" w:lineRule="exact"/>
        <w:rPr>
          <w:rFonts w:hint="eastAsia" w:eastAsia="长城仿宋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万载县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黄茅镇征地拆迁安置区项目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建议书的批复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 xml:space="preserve"> </w:t>
      </w:r>
    </w:p>
    <w:p>
      <w:pPr>
        <w:spacing w:line="650" w:lineRule="exact"/>
        <w:jc w:val="left"/>
        <w:rPr>
          <w:rFonts w:hint="eastAsia" w:ascii="仿宋_GB2312" w:eastAsia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>黄茅镇人民政府</w:t>
      </w:r>
      <w:r>
        <w:rPr>
          <w:rFonts w:hint="eastAsia" w:ascii="仿宋_GB2312" w:eastAsia="仿宋_GB231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你单位报来《关于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审批&lt;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黄茅镇征地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拆迁安置区项目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&gt;项目建议书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请示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》（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黄府文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[202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]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134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号）文及相关资料收悉。为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了尽快解决征地拆迁户安置问题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，经研究，同意万载县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黄茅镇征地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拆迁安置区项目建设，现将有关事项批复如下：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Cs w:val="32"/>
        </w:rPr>
        <w:t>项目名称：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黄茅镇征地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拆迁安置区项目</w:t>
      </w:r>
      <w:r>
        <w:rPr>
          <w:rFonts w:hint="eastAsia" w:ascii="仿宋_GB2312" w:eastAsia="仿宋_GB2312"/>
          <w:szCs w:val="32"/>
          <w:lang w:val="en-US" w:eastAsia="zh-CN"/>
        </w:rPr>
        <w:t>(项目赋码：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2310-360922-04-01-136930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</w:rPr>
        <w:t>  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highlight w:val="none"/>
          <w:lang w:eastAsia="zh-CN"/>
        </w:rPr>
        <w:t>二、建设性质：</w:t>
      </w:r>
      <w:r>
        <w:rPr>
          <w:rFonts w:hint="eastAsia" w:ascii="仿宋_GB2312" w:eastAsia="仿宋_GB2312"/>
          <w:szCs w:val="32"/>
          <w:highlight w:val="none"/>
          <w:lang w:val="en-US" w:eastAsia="zh-CN"/>
        </w:rPr>
        <w:t>新</w:t>
      </w:r>
      <w:r>
        <w:rPr>
          <w:rFonts w:hint="eastAsia" w:ascii="仿宋_GB2312" w:eastAsia="仿宋_GB2312"/>
          <w:szCs w:val="32"/>
          <w:lang w:eastAsia="zh-CN"/>
        </w:rPr>
        <w:t>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eastAsia="zh-CN"/>
        </w:rPr>
        <w:t>三、项目建设地点：</w:t>
      </w:r>
      <w:r>
        <w:rPr>
          <w:rFonts w:hint="eastAsia" w:ascii="仿宋_GB2312" w:eastAsia="仿宋_GB2312"/>
          <w:szCs w:val="32"/>
          <w:lang w:val="en-US" w:eastAsia="zh-CN"/>
        </w:rPr>
        <w:t>1.黄茅村村委会座向左侧（地块一），位于黄茅镇黄茅村；2.步步高广场后面（地块二），位于黄茅镇黄茅村；3.黄茅村孵化基地座向左侧（地块三），位于黄茅镇黄茅村；4.黄茅村布仔组（地块四），位于黄茅镇黄茅村；5.地块四对面张小明烟花小屋地块(地块五），位于黄茅镇黄茅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Cs w:val="32"/>
          <w:highlight w:val="none"/>
          <w:lang w:val="en-US" w:eastAsia="zh-CN"/>
        </w:rPr>
        <w:t>四、项目建设内容及规模：项目建设规模为地块一19.73亩、地块二6.06亩、地块三2.33亩、地块四10.88亩、地块五20亩，安置区总面积59亩，总建筑面积：57300平方米；项目主要建设内容为规划建设新株铁线旁地块“2+4”楼户、地块五内非株铁线旁“2+3”楼户、其他地块内非新株铁线旁“1+2”楼户，楼房21栋及独幢连排房屋191幢，安置区内道路、强弱电管网、雨污管网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default" w:ascii="仿宋_GB2312" w:eastAsia="仿宋_GB231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Cs w:val="32"/>
          <w:highlight w:val="none"/>
          <w:lang w:val="en-US" w:eastAsia="zh-CN"/>
        </w:rPr>
        <w:t>五、项目建设期限：项目建设工期为2年，计划于2023年12月-2025年11月。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eastAsia="zh-CN"/>
        </w:rPr>
        <w:t>六、总投资及资金来源：</w:t>
      </w:r>
      <w:r>
        <w:rPr>
          <w:rFonts w:hint="eastAsia" w:ascii="仿宋_GB2312" w:eastAsia="仿宋_GB2312"/>
          <w:szCs w:val="32"/>
          <w:lang w:val="en-US" w:eastAsia="zh-CN"/>
        </w:rPr>
        <w:t>项目总投资约7000万元，资金来源为单位自筹。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接此批复后，抓紧开展前期工作，争取早日开工建设。请尽快与统计部门联系，完成项目入统事宜。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项目批复有效期为一年，项目批复文件需要延期的，你单位应当在期限届满的三十个工作日前，向我委申请延期。一件批复只能延期一次，延期期限最长不得超过一年。</w:t>
      </w:r>
    </w:p>
    <w:p>
      <w:pPr>
        <w:pStyle w:val="2"/>
        <w:rPr>
          <w:rFonts w:hint="eastAsia"/>
          <w:lang w:eastAsia="zh-CN"/>
        </w:rPr>
      </w:pPr>
    </w:p>
    <w:p>
      <w:pPr>
        <w:pStyle w:val="13"/>
        <w:jc w:val="both"/>
        <w:rPr>
          <w:rFonts w:hint="eastAsia" w:ascii="仿宋_GB2312" w:eastAsia="仿宋_GB2312"/>
          <w:szCs w:val="32"/>
          <w:lang w:eastAsia="zh-CN"/>
        </w:rPr>
      </w:pPr>
    </w:p>
    <w:p>
      <w:pPr>
        <w:pStyle w:val="3"/>
        <w:jc w:val="both"/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万载县发展和改革委员会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3"/>
        <w:rPr>
          <w:rFonts w:hint="eastAsia"/>
        </w:rPr>
      </w:pPr>
    </w:p>
    <w:p>
      <w:pPr>
        <w:spacing w:line="56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361315</wp:posOffset>
                </wp:positionV>
                <wp:extent cx="56292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0.5pt;margin-top:28.45pt;height:0pt;width:443.25pt;z-index:251660288;mso-width-relative:page;mso-height-relative:page;" filled="f" stroked="t" coordsize="21600,21600" o:gfxdata="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IYOK1QAAAAcBAAAPAAAAAAAAAAEAIAAAACIAAABkcnMvZG93bnJldi54bWxQSwECFAAU&#10;AAAACACHTuJAQcZ1a/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62927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5pt;margin-top:2.2pt;height:0pt;width:443.25pt;z-index:251659264;mso-width-relative:page;mso-height-relative:page;" filled="f" stroked="t" coordsize="21600,21600" o:gfxdata="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ObgrDUAAAABQEAAA8AAAAAAAAAAQAgAAAAIgAAAGRycy9kb3ducmV2LnhtbFBLAQIUABQA&#10;AAAIAIdO4kAJ3nGD9AEAAOM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万载县发展和改革委员会秘书股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7" w:h="16840"/>
      <w:pgMar w:top="1531" w:right="1588" w:bottom="1701" w:left="1418" w:header="0" w:footer="1021" w:gutter="57"/>
      <w:pgNumType w:fmt="numberInDash"/>
      <w:cols w:space="720" w:num="1"/>
      <w:docGrid w:linePitch="44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89DEA"/>
    <w:multiLevelType w:val="singleLevel"/>
    <w:tmpl w:val="93A89D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89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DE2MWYzNGI1MjM4M2I1NWU5ZjM3MzhhNzY3MDQifQ=="/>
  </w:docVars>
  <w:rsids>
    <w:rsidRoot w:val="00D66293"/>
    <w:rsid w:val="000217EB"/>
    <w:rsid w:val="000226D5"/>
    <w:rsid w:val="00043E02"/>
    <w:rsid w:val="00052E5A"/>
    <w:rsid w:val="00055D78"/>
    <w:rsid w:val="00056F0C"/>
    <w:rsid w:val="00070ACE"/>
    <w:rsid w:val="00072EA4"/>
    <w:rsid w:val="000747DB"/>
    <w:rsid w:val="00091783"/>
    <w:rsid w:val="000C5C89"/>
    <w:rsid w:val="000E458A"/>
    <w:rsid w:val="000F1BAA"/>
    <w:rsid w:val="000F7BE4"/>
    <w:rsid w:val="00105B39"/>
    <w:rsid w:val="00105DF9"/>
    <w:rsid w:val="001200B2"/>
    <w:rsid w:val="00124213"/>
    <w:rsid w:val="00127FD5"/>
    <w:rsid w:val="0013399A"/>
    <w:rsid w:val="00147624"/>
    <w:rsid w:val="001612F3"/>
    <w:rsid w:val="00186986"/>
    <w:rsid w:val="001A2ECC"/>
    <w:rsid w:val="001A6FCC"/>
    <w:rsid w:val="001B6DCA"/>
    <w:rsid w:val="001C4396"/>
    <w:rsid w:val="001D690E"/>
    <w:rsid w:val="001F6523"/>
    <w:rsid w:val="002052D2"/>
    <w:rsid w:val="00211057"/>
    <w:rsid w:val="00265C3C"/>
    <w:rsid w:val="002732C2"/>
    <w:rsid w:val="00280317"/>
    <w:rsid w:val="0028581B"/>
    <w:rsid w:val="00296DA2"/>
    <w:rsid w:val="002B090C"/>
    <w:rsid w:val="002C0147"/>
    <w:rsid w:val="002C2D0C"/>
    <w:rsid w:val="002C5E2A"/>
    <w:rsid w:val="002D5E32"/>
    <w:rsid w:val="002E7C02"/>
    <w:rsid w:val="002F1DE6"/>
    <w:rsid w:val="00302575"/>
    <w:rsid w:val="003219E8"/>
    <w:rsid w:val="00367087"/>
    <w:rsid w:val="00374F99"/>
    <w:rsid w:val="00382BBB"/>
    <w:rsid w:val="003A38D2"/>
    <w:rsid w:val="003A7C1F"/>
    <w:rsid w:val="003B0B32"/>
    <w:rsid w:val="003B216B"/>
    <w:rsid w:val="003B5208"/>
    <w:rsid w:val="003C1F71"/>
    <w:rsid w:val="003C4D71"/>
    <w:rsid w:val="003D0676"/>
    <w:rsid w:val="003D4D45"/>
    <w:rsid w:val="003E5A59"/>
    <w:rsid w:val="003E6845"/>
    <w:rsid w:val="00403133"/>
    <w:rsid w:val="00404F03"/>
    <w:rsid w:val="0042427B"/>
    <w:rsid w:val="0044062B"/>
    <w:rsid w:val="00442B61"/>
    <w:rsid w:val="00442F98"/>
    <w:rsid w:val="00477112"/>
    <w:rsid w:val="00486261"/>
    <w:rsid w:val="00487B7C"/>
    <w:rsid w:val="004A4CBE"/>
    <w:rsid w:val="004A7707"/>
    <w:rsid w:val="004E169E"/>
    <w:rsid w:val="00506E59"/>
    <w:rsid w:val="00524A9F"/>
    <w:rsid w:val="00525DD3"/>
    <w:rsid w:val="00554C9C"/>
    <w:rsid w:val="00566665"/>
    <w:rsid w:val="00593ED9"/>
    <w:rsid w:val="00595021"/>
    <w:rsid w:val="00595402"/>
    <w:rsid w:val="005A131A"/>
    <w:rsid w:val="005B1F83"/>
    <w:rsid w:val="005F0AEA"/>
    <w:rsid w:val="00606533"/>
    <w:rsid w:val="0063648E"/>
    <w:rsid w:val="006469D9"/>
    <w:rsid w:val="00653CFF"/>
    <w:rsid w:val="00681159"/>
    <w:rsid w:val="00693374"/>
    <w:rsid w:val="006C30D2"/>
    <w:rsid w:val="00700163"/>
    <w:rsid w:val="00721B0F"/>
    <w:rsid w:val="00722275"/>
    <w:rsid w:val="007362A0"/>
    <w:rsid w:val="007412F9"/>
    <w:rsid w:val="007A1242"/>
    <w:rsid w:val="007A2C1C"/>
    <w:rsid w:val="007A5265"/>
    <w:rsid w:val="007B2753"/>
    <w:rsid w:val="007C1DCA"/>
    <w:rsid w:val="007D0764"/>
    <w:rsid w:val="007E0E89"/>
    <w:rsid w:val="008001A6"/>
    <w:rsid w:val="00801227"/>
    <w:rsid w:val="00806DC2"/>
    <w:rsid w:val="008127CC"/>
    <w:rsid w:val="008201F3"/>
    <w:rsid w:val="00840EE2"/>
    <w:rsid w:val="00855B18"/>
    <w:rsid w:val="008778B6"/>
    <w:rsid w:val="0089175A"/>
    <w:rsid w:val="008A0EEC"/>
    <w:rsid w:val="008B02C2"/>
    <w:rsid w:val="008B4E2B"/>
    <w:rsid w:val="008B6879"/>
    <w:rsid w:val="008C359B"/>
    <w:rsid w:val="008D400F"/>
    <w:rsid w:val="0090522A"/>
    <w:rsid w:val="00933C74"/>
    <w:rsid w:val="009401B2"/>
    <w:rsid w:val="00954E9C"/>
    <w:rsid w:val="009837F5"/>
    <w:rsid w:val="00986161"/>
    <w:rsid w:val="009A499A"/>
    <w:rsid w:val="009C50D1"/>
    <w:rsid w:val="009D3710"/>
    <w:rsid w:val="009E4A6F"/>
    <w:rsid w:val="00A024C0"/>
    <w:rsid w:val="00A12747"/>
    <w:rsid w:val="00A14597"/>
    <w:rsid w:val="00A270E3"/>
    <w:rsid w:val="00A27137"/>
    <w:rsid w:val="00A65387"/>
    <w:rsid w:val="00A729A9"/>
    <w:rsid w:val="00A77ED0"/>
    <w:rsid w:val="00A806E3"/>
    <w:rsid w:val="00A81C9A"/>
    <w:rsid w:val="00A82E79"/>
    <w:rsid w:val="00A84EEC"/>
    <w:rsid w:val="00A95AE9"/>
    <w:rsid w:val="00AB6589"/>
    <w:rsid w:val="00AC11C2"/>
    <w:rsid w:val="00AE3D90"/>
    <w:rsid w:val="00B03D24"/>
    <w:rsid w:val="00B0478D"/>
    <w:rsid w:val="00B457F9"/>
    <w:rsid w:val="00B65BFC"/>
    <w:rsid w:val="00B7050D"/>
    <w:rsid w:val="00B912F6"/>
    <w:rsid w:val="00BA0B9A"/>
    <w:rsid w:val="00BA6B97"/>
    <w:rsid w:val="00BC48CA"/>
    <w:rsid w:val="00BC5C23"/>
    <w:rsid w:val="00BF2CB9"/>
    <w:rsid w:val="00C2632F"/>
    <w:rsid w:val="00C4420D"/>
    <w:rsid w:val="00C53079"/>
    <w:rsid w:val="00C80980"/>
    <w:rsid w:val="00C96A07"/>
    <w:rsid w:val="00CA026F"/>
    <w:rsid w:val="00CF5B87"/>
    <w:rsid w:val="00D16B37"/>
    <w:rsid w:val="00D4391C"/>
    <w:rsid w:val="00D477D3"/>
    <w:rsid w:val="00D51E21"/>
    <w:rsid w:val="00D51EE3"/>
    <w:rsid w:val="00D57701"/>
    <w:rsid w:val="00D57BAC"/>
    <w:rsid w:val="00D60E46"/>
    <w:rsid w:val="00D66293"/>
    <w:rsid w:val="00D6714F"/>
    <w:rsid w:val="00D7034D"/>
    <w:rsid w:val="00D840BA"/>
    <w:rsid w:val="00D93A4D"/>
    <w:rsid w:val="00D96242"/>
    <w:rsid w:val="00DB0251"/>
    <w:rsid w:val="00DB27B9"/>
    <w:rsid w:val="00DC481A"/>
    <w:rsid w:val="00DE64D8"/>
    <w:rsid w:val="00DF5AA6"/>
    <w:rsid w:val="00DF6213"/>
    <w:rsid w:val="00E2178D"/>
    <w:rsid w:val="00E256D7"/>
    <w:rsid w:val="00E306F5"/>
    <w:rsid w:val="00E3366B"/>
    <w:rsid w:val="00E56AD3"/>
    <w:rsid w:val="00E60911"/>
    <w:rsid w:val="00E7785E"/>
    <w:rsid w:val="00E87FFA"/>
    <w:rsid w:val="00EE4A34"/>
    <w:rsid w:val="00EE501C"/>
    <w:rsid w:val="00EF7523"/>
    <w:rsid w:val="00F10B43"/>
    <w:rsid w:val="00F13BDD"/>
    <w:rsid w:val="00F17213"/>
    <w:rsid w:val="00F27734"/>
    <w:rsid w:val="00F363ED"/>
    <w:rsid w:val="00F461AF"/>
    <w:rsid w:val="00F54941"/>
    <w:rsid w:val="00F57E68"/>
    <w:rsid w:val="00F748BD"/>
    <w:rsid w:val="00F86CFF"/>
    <w:rsid w:val="00F904BC"/>
    <w:rsid w:val="00FA2FD4"/>
    <w:rsid w:val="00FC16D7"/>
    <w:rsid w:val="00FC4073"/>
    <w:rsid w:val="00FE42E4"/>
    <w:rsid w:val="00FE42F0"/>
    <w:rsid w:val="015F0900"/>
    <w:rsid w:val="02021905"/>
    <w:rsid w:val="020C008E"/>
    <w:rsid w:val="02174BA0"/>
    <w:rsid w:val="02A50198"/>
    <w:rsid w:val="02A532B5"/>
    <w:rsid w:val="02BF3353"/>
    <w:rsid w:val="02E355A5"/>
    <w:rsid w:val="03A82039"/>
    <w:rsid w:val="047B4477"/>
    <w:rsid w:val="04CA3668"/>
    <w:rsid w:val="04F41B4B"/>
    <w:rsid w:val="054D7F40"/>
    <w:rsid w:val="05855B18"/>
    <w:rsid w:val="059E1C1A"/>
    <w:rsid w:val="05C173E2"/>
    <w:rsid w:val="05F45A09"/>
    <w:rsid w:val="0648365F"/>
    <w:rsid w:val="065F3BA1"/>
    <w:rsid w:val="070276B4"/>
    <w:rsid w:val="070E6657"/>
    <w:rsid w:val="07804C93"/>
    <w:rsid w:val="07AF1BE8"/>
    <w:rsid w:val="081F6E26"/>
    <w:rsid w:val="08A00747"/>
    <w:rsid w:val="09181650"/>
    <w:rsid w:val="091D0DD3"/>
    <w:rsid w:val="093700E7"/>
    <w:rsid w:val="095073FA"/>
    <w:rsid w:val="097906FF"/>
    <w:rsid w:val="09B2776D"/>
    <w:rsid w:val="0A2A7C4B"/>
    <w:rsid w:val="0A9D21CB"/>
    <w:rsid w:val="0ADF0A36"/>
    <w:rsid w:val="0BE10697"/>
    <w:rsid w:val="0BE5207C"/>
    <w:rsid w:val="0C62191E"/>
    <w:rsid w:val="0C984816"/>
    <w:rsid w:val="0CC45A7D"/>
    <w:rsid w:val="0CF06F2A"/>
    <w:rsid w:val="0D292D7A"/>
    <w:rsid w:val="0D5374B9"/>
    <w:rsid w:val="0D81500D"/>
    <w:rsid w:val="0DFE7425"/>
    <w:rsid w:val="0E5B5064"/>
    <w:rsid w:val="0E9438E5"/>
    <w:rsid w:val="0EC20452"/>
    <w:rsid w:val="0F0F5662"/>
    <w:rsid w:val="0F6A0FB2"/>
    <w:rsid w:val="0FBB0301"/>
    <w:rsid w:val="0FF07241"/>
    <w:rsid w:val="103B4960"/>
    <w:rsid w:val="10952281"/>
    <w:rsid w:val="111156C1"/>
    <w:rsid w:val="116377D5"/>
    <w:rsid w:val="118A090B"/>
    <w:rsid w:val="11DD0B99"/>
    <w:rsid w:val="12211934"/>
    <w:rsid w:val="125910CE"/>
    <w:rsid w:val="12F2507E"/>
    <w:rsid w:val="133833D9"/>
    <w:rsid w:val="137357F3"/>
    <w:rsid w:val="13807621"/>
    <w:rsid w:val="13E175CD"/>
    <w:rsid w:val="1555724E"/>
    <w:rsid w:val="156A53A0"/>
    <w:rsid w:val="156F29B6"/>
    <w:rsid w:val="15AC7766"/>
    <w:rsid w:val="16D03928"/>
    <w:rsid w:val="16E55626"/>
    <w:rsid w:val="16F2564D"/>
    <w:rsid w:val="170A0BE8"/>
    <w:rsid w:val="172D48D7"/>
    <w:rsid w:val="17646D7D"/>
    <w:rsid w:val="18365A0D"/>
    <w:rsid w:val="187816B6"/>
    <w:rsid w:val="188F5919"/>
    <w:rsid w:val="189F1804"/>
    <w:rsid w:val="18D25736"/>
    <w:rsid w:val="18E86D07"/>
    <w:rsid w:val="191F46F3"/>
    <w:rsid w:val="19333ED7"/>
    <w:rsid w:val="196E409C"/>
    <w:rsid w:val="198A7DBF"/>
    <w:rsid w:val="19F7415A"/>
    <w:rsid w:val="1ABA5EDF"/>
    <w:rsid w:val="1AD91D01"/>
    <w:rsid w:val="1B636469"/>
    <w:rsid w:val="1B697EA8"/>
    <w:rsid w:val="1B862808"/>
    <w:rsid w:val="1B8730A2"/>
    <w:rsid w:val="1BDB3120"/>
    <w:rsid w:val="1C1442B7"/>
    <w:rsid w:val="1C705992"/>
    <w:rsid w:val="1C8F3C79"/>
    <w:rsid w:val="1CC00234"/>
    <w:rsid w:val="1D04257E"/>
    <w:rsid w:val="1D464944"/>
    <w:rsid w:val="1D4E37F9"/>
    <w:rsid w:val="1D873A26"/>
    <w:rsid w:val="1DAD6772"/>
    <w:rsid w:val="1DC66019"/>
    <w:rsid w:val="1DE55F0B"/>
    <w:rsid w:val="1E6C2189"/>
    <w:rsid w:val="1E736798"/>
    <w:rsid w:val="1E82375A"/>
    <w:rsid w:val="1E8B6A98"/>
    <w:rsid w:val="1EAD67C1"/>
    <w:rsid w:val="1EC34CF1"/>
    <w:rsid w:val="1ED61917"/>
    <w:rsid w:val="1F5844BB"/>
    <w:rsid w:val="1F7D0F3F"/>
    <w:rsid w:val="1FA02D57"/>
    <w:rsid w:val="1FF266BE"/>
    <w:rsid w:val="20370574"/>
    <w:rsid w:val="2078695C"/>
    <w:rsid w:val="20CF4C51"/>
    <w:rsid w:val="20DE4D4E"/>
    <w:rsid w:val="2110329F"/>
    <w:rsid w:val="214D1FD2"/>
    <w:rsid w:val="21631A90"/>
    <w:rsid w:val="22564EC8"/>
    <w:rsid w:val="228F4698"/>
    <w:rsid w:val="22A2299F"/>
    <w:rsid w:val="22DC5BD1"/>
    <w:rsid w:val="23333F99"/>
    <w:rsid w:val="239859D6"/>
    <w:rsid w:val="23C810E5"/>
    <w:rsid w:val="24101808"/>
    <w:rsid w:val="24253506"/>
    <w:rsid w:val="247437F5"/>
    <w:rsid w:val="248B1C36"/>
    <w:rsid w:val="24D935E4"/>
    <w:rsid w:val="250550E5"/>
    <w:rsid w:val="25186BC6"/>
    <w:rsid w:val="25311938"/>
    <w:rsid w:val="25643BBA"/>
    <w:rsid w:val="25694E20"/>
    <w:rsid w:val="257302A1"/>
    <w:rsid w:val="25D24FC7"/>
    <w:rsid w:val="264D4CCA"/>
    <w:rsid w:val="279F537D"/>
    <w:rsid w:val="27B55A2B"/>
    <w:rsid w:val="27C21D7F"/>
    <w:rsid w:val="281008CE"/>
    <w:rsid w:val="28610884"/>
    <w:rsid w:val="289C09A1"/>
    <w:rsid w:val="290355DC"/>
    <w:rsid w:val="29B80978"/>
    <w:rsid w:val="2AD07F04"/>
    <w:rsid w:val="2B583155"/>
    <w:rsid w:val="2B6A5CA2"/>
    <w:rsid w:val="2B9A30B5"/>
    <w:rsid w:val="2C3F0CBA"/>
    <w:rsid w:val="2D3C541C"/>
    <w:rsid w:val="2D460049"/>
    <w:rsid w:val="2D510688"/>
    <w:rsid w:val="2E195DAB"/>
    <w:rsid w:val="2ECE1715"/>
    <w:rsid w:val="2ED7364E"/>
    <w:rsid w:val="2F2E4A11"/>
    <w:rsid w:val="2F832BF2"/>
    <w:rsid w:val="2F9C5AF8"/>
    <w:rsid w:val="2FFC0997"/>
    <w:rsid w:val="302F1268"/>
    <w:rsid w:val="308E24F7"/>
    <w:rsid w:val="3093058C"/>
    <w:rsid w:val="30974EC3"/>
    <w:rsid w:val="30B579BF"/>
    <w:rsid w:val="30BA6D84"/>
    <w:rsid w:val="31501496"/>
    <w:rsid w:val="319A3626"/>
    <w:rsid w:val="31A737AC"/>
    <w:rsid w:val="31A812D2"/>
    <w:rsid w:val="31E85B72"/>
    <w:rsid w:val="32A4602F"/>
    <w:rsid w:val="335A65FC"/>
    <w:rsid w:val="335E7E2F"/>
    <w:rsid w:val="338B59AD"/>
    <w:rsid w:val="33AD1079"/>
    <w:rsid w:val="3466370F"/>
    <w:rsid w:val="346C7A1A"/>
    <w:rsid w:val="349212A5"/>
    <w:rsid w:val="34C603ED"/>
    <w:rsid w:val="34D56468"/>
    <w:rsid w:val="34E72111"/>
    <w:rsid w:val="35C30488"/>
    <w:rsid w:val="35C71AED"/>
    <w:rsid w:val="35F57302"/>
    <w:rsid w:val="361231BE"/>
    <w:rsid w:val="36266C69"/>
    <w:rsid w:val="363C28F8"/>
    <w:rsid w:val="36405F7D"/>
    <w:rsid w:val="36954F4F"/>
    <w:rsid w:val="36B97ADD"/>
    <w:rsid w:val="37976071"/>
    <w:rsid w:val="380951FA"/>
    <w:rsid w:val="38651A31"/>
    <w:rsid w:val="38832B12"/>
    <w:rsid w:val="38E01351"/>
    <w:rsid w:val="391F1825"/>
    <w:rsid w:val="3B4A5284"/>
    <w:rsid w:val="3BC90EC7"/>
    <w:rsid w:val="3C0D06AF"/>
    <w:rsid w:val="3C6B187A"/>
    <w:rsid w:val="3DC273B8"/>
    <w:rsid w:val="3DFE407B"/>
    <w:rsid w:val="3E2138F8"/>
    <w:rsid w:val="3E30007E"/>
    <w:rsid w:val="3E56101A"/>
    <w:rsid w:val="3E6F439C"/>
    <w:rsid w:val="3EAB3C79"/>
    <w:rsid w:val="3EE80F60"/>
    <w:rsid w:val="3EF16B12"/>
    <w:rsid w:val="3F067638"/>
    <w:rsid w:val="3FAD7E35"/>
    <w:rsid w:val="4010076E"/>
    <w:rsid w:val="40E75429"/>
    <w:rsid w:val="40EA325B"/>
    <w:rsid w:val="40FD2B02"/>
    <w:rsid w:val="424153CF"/>
    <w:rsid w:val="426F0F89"/>
    <w:rsid w:val="429D6505"/>
    <w:rsid w:val="42CB2AEB"/>
    <w:rsid w:val="42D40551"/>
    <w:rsid w:val="430275F3"/>
    <w:rsid w:val="43040528"/>
    <w:rsid w:val="432664FB"/>
    <w:rsid w:val="438B1E4C"/>
    <w:rsid w:val="439346F3"/>
    <w:rsid w:val="44284BC4"/>
    <w:rsid w:val="44615A3C"/>
    <w:rsid w:val="4488746D"/>
    <w:rsid w:val="448A4606"/>
    <w:rsid w:val="45BA6BF0"/>
    <w:rsid w:val="45EE77A4"/>
    <w:rsid w:val="46081EE8"/>
    <w:rsid w:val="462C207A"/>
    <w:rsid w:val="469553AE"/>
    <w:rsid w:val="46BC33FE"/>
    <w:rsid w:val="46CB156C"/>
    <w:rsid w:val="46EE732F"/>
    <w:rsid w:val="47044DA5"/>
    <w:rsid w:val="471875DA"/>
    <w:rsid w:val="475945EC"/>
    <w:rsid w:val="47665118"/>
    <w:rsid w:val="47C4007E"/>
    <w:rsid w:val="47D9146D"/>
    <w:rsid w:val="483231A7"/>
    <w:rsid w:val="48416E02"/>
    <w:rsid w:val="484E4529"/>
    <w:rsid w:val="488B2930"/>
    <w:rsid w:val="4953277E"/>
    <w:rsid w:val="495E1DF2"/>
    <w:rsid w:val="49A40179"/>
    <w:rsid w:val="49CA7BE0"/>
    <w:rsid w:val="4A515394"/>
    <w:rsid w:val="4A597367"/>
    <w:rsid w:val="4B396760"/>
    <w:rsid w:val="4B4439C2"/>
    <w:rsid w:val="4B6127C6"/>
    <w:rsid w:val="4B7A3887"/>
    <w:rsid w:val="4B931EE7"/>
    <w:rsid w:val="4C383C0A"/>
    <w:rsid w:val="4C392D04"/>
    <w:rsid w:val="4CC0176E"/>
    <w:rsid w:val="4CDA2778"/>
    <w:rsid w:val="4D252333"/>
    <w:rsid w:val="4D2717ED"/>
    <w:rsid w:val="4DCD7C9F"/>
    <w:rsid w:val="4DFA312E"/>
    <w:rsid w:val="4E037B64"/>
    <w:rsid w:val="4E3273B2"/>
    <w:rsid w:val="4E9877EA"/>
    <w:rsid w:val="4F2B0189"/>
    <w:rsid w:val="4F5543EF"/>
    <w:rsid w:val="4F702FD7"/>
    <w:rsid w:val="4FA72E21"/>
    <w:rsid w:val="50282671"/>
    <w:rsid w:val="505963FA"/>
    <w:rsid w:val="50AA42C7"/>
    <w:rsid w:val="50E53551"/>
    <w:rsid w:val="512E765E"/>
    <w:rsid w:val="51387B25"/>
    <w:rsid w:val="513D15DF"/>
    <w:rsid w:val="517D2034"/>
    <w:rsid w:val="519B1440"/>
    <w:rsid w:val="525766D1"/>
    <w:rsid w:val="527E5A0B"/>
    <w:rsid w:val="528613AB"/>
    <w:rsid w:val="52DC1D98"/>
    <w:rsid w:val="53430771"/>
    <w:rsid w:val="53C02053"/>
    <w:rsid w:val="543E4FBD"/>
    <w:rsid w:val="54DD6BF2"/>
    <w:rsid w:val="55474C37"/>
    <w:rsid w:val="558F575B"/>
    <w:rsid w:val="56177476"/>
    <w:rsid w:val="56B7773E"/>
    <w:rsid w:val="56EF16E2"/>
    <w:rsid w:val="570861EB"/>
    <w:rsid w:val="57D4431F"/>
    <w:rsid w:val="57D72DE9"/>
    <w:rsid w:val="57EA29D5"/>
    <w:rsid w:val="58032115"/>
    <w:rsid w:val="58830934"/>
    <w:rsid w:val="58A612BA"/>
    <w:rsid w:val="58C52D80"/>
    <w:rsid w:val="59367040"/>
    <w:rsid w:val="593B7C13"/>
    <w:rsid w:val="5986449E"/>
    <w:rsid w:val="59DF76D7"/>
    <w:rsid w:val="5A3956CD"/>
    <w:rsid w:val="5A3F0176"/>
    <w:rsid w:val="5A540A1E"/>
    <w:rsid w:val="5AAC584A"/>
    <w:rsid w:val="5ABD4FFE"/>
    <w:rsid w:val="5AEC63D5"/>
    <w:rsid w:val="5BD4669C"/>
    <w:rsid w:val="5C0C22DA"/>
    <w:rsid w:val="5C2A57D9"/>
    <w:rsid w:val="5C45759A"/>
    <w:rsid w:val="5D0C00B7"/>
    <w:rsid w:val="5D301FF8"/>
    <w:rsid w:val="5D36476B"/>
    <w:rsid w:val="5D5201C0"/>
    <w:rsid w:val="5DB72BB6"/>
    <w:rsid w:val="5DE60909"/>
    <w:rsid w:val="5E31727F"/>
    <w:rsid w:val="5E4044BD"/>
    <w:rsid w:val="5EF762BD"/>
    <w:rsid w:val="5F1C6CD8"/>
    <w:rsid w:val="5F2A526F"/>
    <w:rsid w:val="5F7F1015"/>
    <w:rsid w:val="5FCD5633"/>
    <w:rsid w:val="5FE61094"/>
    <w:rsid w:val="60472B04"/>
    <w:rsid w:val="60AC408B"/>
    <w:rsid w:val="611F2AAF"/>
    <w:rsid w:val="612D3A27"/>
    <w:rsid w:val="614E6EF1"/>
    <w:rsid w:val="61D94A0C"/>
    <w:rsid w:val="61F32D29"/>
    <w:rsid w:val="62934E7D"/>
    <w:rsid w:val="630D4481"/>
    <w:rsid w:val="63102B1E"/>
    <w:rsid w:val="63253C81"/>
    <w:rsid w:val="636429FB"/>
    <w:rsid w:val="6370314E"/>
    <w:rsid w:val="63C67212"/>
    <w:rsid w:val="63DC55FD"/>
    <w:rsid w:val="6478467C"/>
    <w:rsid w:val="64FE6CE0"/>
    <w:rsid w:val="651546B3"/>
    <w:rsid w:val="651D5558"/>
    <w:rsid w:val="65357ABF"/>
    <w:rsid w:val="65AE7F5E"/>
    <w:rsid w:val="65EB4803"/>
    <w:rsid w:val="660751B2"/>
    <w:rsid w:val="665925BF"/>
    <w:rsid w:val="6677136C"/>
    <w:rsid w:val="668042BE"/>
    <w:rsid w:val="66B5531C"/>
    <w:rsid w:val="6736645D"/>
    <w:rsid w:val="673A5DD1"/>
    <w:rsid w:val="683926A8"/>
    <w:rsid w:val="686D5EAE"/>
    <w:rsid w:val="68817DAF"/>
    <w:rsid w:val="697A23EC"/>
    <w:rsid w:val="69E77EE2"/>
    <w:rsid w:val="6A136861"/>
    <w:rsid w:val="6A2C1D99"/>
    <w:rsid w:val="6A407A45"/>
    <w:rsid w:val="6A617C95"/>
    <w:rsid w:val="6A7F32A9"/>
    <w:rsid w:val="6A8E679D"/>
    <w:rsid w:val="6AAD6A36"/>
    <w:rsid w:val="6B6F2EBA"/>
    <w:rsid w:val="6B7014B6"/>
    <w:rsid w:val="6B902CAD"/>
    <w:rsid w:val="6BCD0D7C"/>
    <w:rsid w:val="6C523D39"/>
    <w:rsid w:val="6C9C3206"/>
    <w:rsid w:val="6CB322FE"/>
    <w:rsid w:val="6CDE381E"/>
    <w:rsid w:val="6D7C2CBB"/>
    <w:rsid w:val="6D9266B0"/>
    <w:rsid w:val="6DA73C10"/>
    <w:rsid w:val="6DB62213"/>
    <w:rsid w:val="6E070547"/>
    <w:rsid w:val="6E1A41A8"/>
    <w:rsid w:val="6EC15BA9"/>
    <w:rsid w:val="6EF54BB5"/>
    <w:rsid w:val="6FA63BF4"/>
    <w:rsid w:val="70094AB3"/>
    <w:rsid w:val="701D48A4"/>
    <w:rsid w:val="703717EF"/>
    <w:rsid w:val="70726AB6"/>
    <w:rsid w:val="707320A2"/>
    <w:rsid w:val="707F4466"/>
    <w:rsid w:val="70811937"/>
    <w:rsid w:val="70965FE2"/>
    <w:rsid w:val="709D12FB"/>
    <w:rsid w:val="70A95AA7"/>
    <w:rsid w:val="70E45CC7"/>
    <w:rsid w:val="70F92B09"/>
    <w:rsid w:val="71842D39"/>
    <w:rsid w:val="725D6F93"/>
    <w:rsid w:val="726C71D7"/>
    <w:rsid w:val="72A9667D"/>
    <w:rsid w:val="732B6728"/>
    <w:rsid w:val="732E7BF1"/>
    <w:rsid w:val="73347290"/>
    <w:rsid w:val="734D525A"/>
    <w:rsid w:val="73C12DEF"/>
    <w:rsid w:val="745A6920"/>
    <w:rsid w:val="74FB166B"/>
    <w:rsid w:val="75CA1C7B"/>
    <w:rsid w:val="75CB445F"/>
    <w:rsid w:val="76206C56"/>
    <w:rsid w:val="76B80C3C"/>
    <w:rsid w:val="77274014"/>
    <w:rsid w:val="775724F2"/>
    <w:rsid w:val="783E1615"/>
    <w:rsid w:val="786544B0"/>
    <w:rsid w:val="788A3225"/>
    <w:rsid w:val="78BC212E"/>
    <w:rsid w:val="791E5F59"/>
    <w:rsid w:val="792C3626"/>
    <w:rsid w:val="793E10F9"/>
    <w:rsid w:val="7A401675"/>
    <w:rsid w:val="7A731FFF"/>
    <w:rsid w:val="7A7D62E2"/>
    <w:rsid w:val="7ABA51CC"/>
    <w:rsid w:val="7ACE66DF"/>
    <w:rsid w:val="7B334ED0"/>
    <w:rsid w:val="7BB66A72"/>
    <w:rsid w:val="7BEC2FA1"/>
    <w:rsid w:val="7CD832A2"/>
    <w:rsid w:val="7CF84488"/>
    <w:rsid w:val="7D3F3AE9"/>
    <w:rsid w:val="7E1626EC"/>
    <w:rsid w:val="7E70004F"/>
    <w:rsid w:val="7EED78F1"/>
    <w:rsid w:val="7F842003"/>
    <w:rsid w:val="7F914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39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ascii="Calibri" w:hAnsi="Calibri" w:cs="宋体"/>
      <w:szCs w:val="20"/>
      <w:lang w:bidi="ar-SA"/>
    </w:rPr>
  </w:style>
  <w:style w:type="paragraph" w:styleId="3">
    <w:name w:val="Body Text"/>
    <w:basedOn w:val="1"/>
    <w:qFormat/>
    <w:uiPriority w:val="0"/>
    <w:pPr>
      <w:spacing w:line="360" w:lineRule="auto"/>
      <w:jc w:val="center"/>
    </w:pPr>
    <w:rPr>
      <w:rFonts w:ascii="长城小标宋体" w:eastAsia="长城小标宋体"/>
      <w:b/>
      <w:bCs/>
      <w:sz w:val="36"/>
    </w:rPr>
  </w:style>
  <w:style w:type="paragraph" w:styleId="4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dlkg</Company>
  <Pages>2</Pages>
  <Words>490</Words>
  <Characters>552</Characters>
  <Lines>4</Lines>
  <Paragraphs>1</Paragraphs>
  <TotalTime>416</TotalTime>
  <ScaleCrop>false</ScaleCrop>
  <LinksUpToDate>false</LinksUpToDate>
  <CharactersWithSpaces>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2017-02-20T06:28:00Z</dcterms:created>
  <dc:creator>j</dc:creator>
  <cp:lastModifiedBy>winter</cp:lastModifiedBy>
  <cp:lastPrinted>2023-10-08T03:17:37Z</cp:lastPrinted>
  <dcterms:modified xsi:type="dcterms:W3CDTF">2023-10-08T03:24:38Z</dcterms:modified>
  <dc:title>批 复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7DC1CE9BBBFA41F0BEB33A4E51CE3272_13</vt:lpwstr>
  </property>
  <property fmtid="{D5CDD505-2E9C-101B-9397-08002B2CF9AE}" pid="4" name="commondata">
    <vt:lpwstr>eyJoZGlkIjoiNjBjMGE5M2FhOWMxZmQ5N2UwZjFlOWNhYmE1N2VhZmYifQ==</vt:lpwstr>
  </property>
</Properties>
</file>